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3156D" w14:textId="0A744434" w:rsidR="009061A7" w:rsidRDefault="009061A7" w:rsidP="00066934">
      <w:pPr>
        <w:pStyle w:val="Heading1"/>
        <w:kinsoku w:val="0"/>
        <w:overflowPunct w:val="0"/>
        <w:ind w:left="0"/>
        <w:rPr>
          <w:rFonts w:ascii="Arial" w:hAnsi="Arial" w:cs="Arial"/>
          <w:spacing w:val="-1"/>
          <w:sz w:val="22"/>
          <w:szCs w:val="22"/>
          <w:u w:val="none"/>
        </w:rPr>
      </w:pPr>
    </w:p>
    <w:p w14:paraId="51A06CEA" w14:textId="1899B64A" w:rsidR="00F61BD7" w:rsidRPr="00756BD0" w:rsidRDefault="00F61BD7" w:rsidP="00066934">
      <w:pPr>
        <w:pStyle w:val="Heading1"/>
        <w:kinsoku w:val="0"/>
        <w:overflowPunct w:val="0"/>
        <w:ind w:left="0"/>
        <w:rPr>
          <w:rFonts w:ascii="Arial" w:hAnsi="Arial" w:cs="Arial"/>
          <w:spacing w:val="-1"/>
          <w:sz w:val="22"/>
          <w:szCs w:val="22"/>
          <w:highlight w:val="yellow"/>
          <w:u w:val="none"/>
        </w:rPr>
      </w:pPr>
      <w:r w:rsidRPr="00756BD0">
        <w:rPr>
          <w:rFonts w:ascii="Arial" w:hAnsi="Arial" w:cs="Arial"/>
          <w:spacing w:val="-1"/>
          <w:sz w:val="22"/>
          <w:szCs w:val="22"/>
          <w:highlight w:val="yellow"/>
          <w:u w:val="none"/>
        </w:rPr>
        <w:t>Research Paper Scenario:</w:t>
      </w:r>
    </w:p>
    <w:p w14:paraId="127F244D" w14:textId="77777777" w:rsidR="00F61BD7" w:rsidRPr="00756BD0" w:rsidRDefault="00F61BD7" w:rsidP="00F61BD7">
      <w:pPr>
        <w:pStyle w:val="Heading1"/>
        <w:kinsoku w:val="0"/>
        <w:overflowPunct w:val="0"/>
        <w:rPr>
          <w:rFonts w:ascii="Arial" w:hAnsi="Arial" w:cs="Arial"/>
          <w:spacing w:val="-1"/>
          <w:sz w:val="22"/>
          <w:szCs w:val="22"/>
          <w:highlight w:val="yellow"/>
          <w:u w:val="none"/>
        </w:rPr>
      </w:pPr>
    </w:p>
    <w:p w14:paraId="5D19ACB7" w14:textId="4EE531F8" w:rsidR="00D35086" w:rsidRDefault="00F61BD7" w:rsidP="00F61BD7">
      <w:pPr>
        <w:pStyle w:val="Heading1"/>
        <w:kinsoku w:val="0"/>
        <w:overflowPunct w:val="0"/>
        <w:rPr>
          <w:rFonts w:ascii="Arial" w:hAnsi="Arial" w:cs="Arial"/>
          <w:spacing w:val="-1"/>
          <w:sz w:val="22"/>
          <w:szCs w:val="22"/>
          <w:u w:val="none"/>
        </w:rPr>
      </w:pPr>
      <w:r w:rsidRPr="00756BD0">
        <w:rPr>
          <w:rFonts w:ascii="Arial" w:hAnsi="Arial" w:cs="Arial"/>
          <w:spacing w:val="-1"/>
          <w:sz w:val="22"/>
          <w:szCs w:val="22"/>
          <w:highlight w:val="yellow"/>
          <w:u w:val="none"/>
        </w:rPr>
        <w:t>The Texas Senate and Governor has hired you as an economic and policy advisor.  Your clients would like to know if they should raise minimum wages, inclusive of the minimum wages of wait staff.  What are your policy recommendations?</w:t>
      </w:r>
    </w:p>
    <w:p w14:paraId="49BADEF2" w14:textId="2107BA50" w:rsidR="00F61BD7" w:rsidRDefault="00F61BD7" w:rsidP="00F61BD7"/>
    <w:p w14:paraId="1B074088" w14:textId="77777777" w:rsidR="00492AB0" w:rsidRDefault="00492AB0" w:rsidP="00492AB0">
      <w:r w:rsidRPr="00492AB0">
        <w:t xml:space="preserve">This is a well measured, considered analytical researched thesis presentation reinforced by scholarship and research </w:t>
      </w:r>
    </w:p>
    <w:p w14:paraId="33D1201E" w14:textId="77777777" w:rsidR="00492AB0" w:rsidRDefault="00492AB0" w:rsidP="00492AB0"/>
    <w:p w14:paraId="09DFC273" w14:textId="00436046" w:rsidR="00F61BD7" w:rsidRDefault="00F61BD7" w:rsidP="00492AB0">
      <w:r w:rsidRPr="00756BD0">
        <w:rPr>
          <w:highlight w:val="yellow"/>
        </w:rPr>
        <w:t xml:space="preserve">As a consultant you must establish what the Governor is trying to do.  You may introduce new ideas to help the Governor accomplish his or her Goals.  Introduce statistics and data from </w:t>
      </w:r>
      <w:r w:rsidR="00492AB0" w:rsidRPr="00756BD0">
        <w:rPr>
          <w:highlight w:val="yellow"/>
        </w:rPr>
        <w:t>data from the articles, BLS.Gov, federal reserves.gov or other PEER REVIEWED SOURCES</w:t>
      </w:r>
    </w:p>
    <w:p w14:paraId="647428DF" w14:textId="77777777" w:rsidR="00492AB0" w:rsidRDefault="00492AB0" w:rsidP="00492AB0"/>
    <w:p w14:paraId="22E77571" w14:textId="77777777" w:rsidR="00F61BD7" w:rsidRPr="00756BD0" w:rsidRDefault="00F61BD7" w:rsidP="00F61BD7">
      <w:pPr>
        <w:ind w:left="720"/>
        <w:rPr>
          <w:highlight w:val="yellow"/>
        </w:rPr>
      </w:pPr>
      <w:r w:rsidRPr="00756BD0">
        <w:rPr>
          <w:highlight w:val="yellow"/>
        </w:rPr>
        <w:t>Required Sources:</w:t>
      </w:r>
    </w:p>
    <w:p w14:paraId="1595A05B" w14:textId="24912B79" w:rsidR="00F61BD7" w:rsidRPr="00756BD0" w:rsidRDefault="00F61BD7" w:rsidP="00F61BD7">
      <w:pPr>
        <w:ind w:left="720"/>
        <w:rPr>
          <w:highlight w:val="yellow"/>
        </w:rPr>
      </w:pPr>
      <w:r w:rsidRPr="00756BD0">
        <w:rPr>
          <w:highlight w:val="yellow"/>
        </w:rPr>
        <w:t>Students Must independently source a minimum of 3 Peer reviewed articles</w:t>
      </w:r>
    </w:p>
    <w:p w14:paraId="703D7601" w14:textId="00E4F549" w:rsidR="00F61BD7" w:rsidRPr="00756BD0" w:rsidRDefault="00F61BD7" w:rsidP="00F61BD7">
      <w:pPr>
        <w:ind w:left="720"/>
        <w:rPr>
          <w:highlight w:val="yellow"/>
        </w:rPr>
      </w:pPr>
    </w:p>
    <w:p w14:paraId="4C97F73A" w14:textId="77777777" w:rsidR="00F61BD7" w:rsidRPr="00756BD0" w:rsidRDefault="00F61BD7" w:rsidP="00F61BD7">
      <w:pPr>
        <w:ind w:left="720"/>
        <w:rPr>
          <w:highlight w:val="yellow"/>
        </w:rPr>
      </w:pPr>
      <w:r w:rsidRPr="00756BD0">
        <w:rPr>
          <w:highlight w:val="yellow"/>
        </w:rPr>
        <w:t>Optional Sources:</w:t>
      </w:r>
    </w:p>
    <w:p w14:paraId="6AA29ACE" w14:textId="351ECB52" w:rsidR="00F61BD7" w:rsidRDefault="00F61BD7" w:rsidP="00F61BD7">
      <w:pPr>
        <w:ind w:left="720"/>
      </w:pPr>
      <w:r w:rsidRPr="00756BD0">
        <w:rPr>
          <w:highlight w:val="yellow"/>
        </w:rPr>
        <w:t xml:space="preserve"> Students may use the sources on this document in </w:t>
      </w:r>
      <w:r w:rsidRPr="00756BD0">
        <w:rPr>
          <w:b/>
          <w:bCs/>
          <w:i/>
          <w:iCs/>
          <w:highlight w:val="yellow"/>
          <w:u w:val="single"/>
        </w:rPr>
        <w:t>addition</w:t>
      </w:r>
      <w:r w:rsidRPr="00756BD0">
        <w:rPr>
          <w:highlight w:val="yellow"/>
        </w:rPr>
        <w:t xml:space="preserve"> to their independent peer reviewed sources.</w:t>
      </w:r>
    </w:p>
    <w:p w14:paraId="1616B2E0" w14:textId="7FD8EFAC" w:rsidR="00F61BD7" w:rsidRDefault="00F61BD7" w:rsidP="00F61BD7"/>
    <w:p w14:paraId="406F9172" w14:textId="4A93EA2E" w:rsidR="00F61BD7" w:rsidRPr="00756BD0" w:rsidRDefault="00F61BD7" w:rsidP="00F61BD7">
      <w:pPr>
        <w:rPr>
          <w:highlight w:val="yellow"/>
        </w:rPr>
      </w:pPr>
      <w:r w:rsidRPr="00756BD0">
        <w:rPr>
          <w:highlight w:val="yellow"/>
        </w:rPr>
        <w:t>The paper must be accompanied by an annotated bibliography.</w:t>
      </w:r>
    </w:p>
    <w:p w14:paraId="278BC5DF" w14:textId="2B6F7C34" w:rsidR="00F61BD7" w:rsidRDefault="00F61BD7" w:rsidP="00F61BD7">
      <w:r w:rsidRPr="00756BD0">
        <w:rPr>
          <w:highlight w:val="yellow"/>
        </w:rPr>
        <w:t>Have a well-defined Abstract/thesis paragraph(s)</w:t>
      </w:r>
    </w:p>
    <w:p w14:paraId="75F20260" w14:textId="77777777" w:rsidR="00F61BD7" w:rsidRDefault="00F61BD7" w:rsidP="00F61BD7"/>
    <w:p w14:paraId="110D913D" w14:textId="64F9C31C" w:rsidR="00F61BD7" w:rsidRPr="00756BD0" w:rsidRDefault="00492AB0" w:rsidP="00F61BD7">
      <w:pPr>
        <w:rPr>
          <w:highlight w:val="yellow"/>
        </w:rPr>
      </w:pPr>
      <w:r w:rsidRPr="00756BD0">
        <w:rPr>
          <w:highlight w:val="yellow"/>
        </w:rPr>
        <w:t>Things to consider as you prepare your proposal for the Governor:</w:t>
      </w:r>
    </w:p>
    <w:p w14:paraId="49C5CF73" w14:textId="73D5118C" w:rsidR="00F61BD7" w:rsidRPr="00756BD0" w:rsidRDefault="00F61BD7" w:rsidP="00F61BD7">
      <w:pPr>
        <w:rPr>
          <w:highlight w:val="yellow"/>
        </w:rPr>
      </w:pPr>
      <w:r w:rsidRPr="00756BD0">
        <w:rPr>
          <w:highlight w:val="yellow"/>
        </w:rPr>
        <w:t>1.</w:t>
      </w:r>
      <w:r w:rsidRPr="00756BD0">
        <w:rPr>
          <w:highlight w:val="yellow"/>
        </w:rPr>
        <w:tab/>
      </w:r>
      <w:r w:rsidR="00492AB0" w:rsidRPr="00756BD0">
        <w:rPr>
          <w:highlight w:val="yellow"/>
        </w:rPr>
        <w:t>Different</w:t>
      </w:r>
      <w:r w:rsidRPr="00756BD0">
        <w:rPr>
          <w:highlight w:val="yellow"/>
        </w:rPr>
        <w:t xml:space="preserve"> perspectives on this argument from</w:t>
      </w:r>
      <w:r w:rsidR="00492AB0" w:rsidRPr="00756BD0">
        <w:rPr>
          <w:highlight w:val="yellow"/>
        </w:rPr>
        <w:t xml:space="preserve">, business owners, households, government </w:t>
      </w:r>
      <w:proofErr w:type="spellStart"/>
      <w:r w:rsidR="00492AB0" w:rsidRPr="00756BD0">
        <w:rPr>
          <w:highlight w:val="yellow"/>
        </w:rPr>
        <w:t>etc</w:t>
      </w:r>
      <w:proofErr w:type="spellEnd"/>
    </w:p>
    <w:p w14:paraId="44B45DE5" w14:textId="77777777" w:rsidR="00F61BD7" w:rsidRPr="00756BD0" w:rsidRDefault="00F61BD7" w:rsidP="00F61BD7">
      <w:pPr>
        <w:rPr>
          <w:highlight w:val="yellow"/>
        </w:rPr>
      </w:pPr>
      <w:r w:rsidRPr="00756BD0">
        <w:rPr>
          <w:highlight w:val="yellow"/>
        </w:rPr>
        <w:t>2.</w:t>
      </w:r>
      <w:r w:rsidRPr="00756BD0">
        <w:rPr>
          <w:highlight w:val="yellow"/>
        </w:rPr>
        <w:tab/>
        <w:t>Analyze the evidence that each author uses to support his/her thesis: What types of evidence are used? Does the evidence support his or her thesis?</w:t>
      </w:r>
    </w:p>
    <w:p w14:paraId="56830257" w14:textId="77777777" w:rsidR="00F61BD7" w:rsidRPr="00756BD0" w:rsidRDefault="00F61BD7" w:rsidP="00F61BD7">
      <w:pPr>
        <w:rPr>
          <w:highlight w:val="yellow"/>
        </w:rPr>
      </w:pPr>
      <w:r w:rsidRPr="00756BD0">
        <w:rPr>
          <w:highlight w:val="yellow"/>
        </w:rPr>
        <w:t>3.</w:t>
      </w:r>
      <w:r w:rsidRPr="00756BD0">
        <w:rPr>
          <w:highlight w:val="yellow"/>
        </w:rPr>
        <w:tab/>
        <w:t>Evaluate the qualification of the authors: What bias might the authors have?</w:t>
      </w:r>
    </w:p>
    <w:p w14:paraId="7AFDAFE0" w14:textId="77777777" w:rsidR="00F61BD7" w:rsidRPr="00756BD0" w:rsidRDefault="00F61BD7" w:rsidP="00F61BD7">
      <w:pPr>
        <w:rPr>
          <w:highlight w:val="yellow"/>
        </w:rPr>
      </w:pPr>
      <w:r w:rsidRPr="00756BD0">
        <w:rPr>
          <w:highlight w:val="yellow"/>
        </w:rPr>
        <w:t>4.</w:t>
      </w:r>
      <w:r w:rsidRPr="00756BD0">
        <w:rPr>
          <w:highlight w:val="yellow"/>
        </w:rPr>
        <w:tab/>
        <w:t xml:space="preserve">Use statistics and facts and macroeconomic theories to evaluate the articles.  </w:t>
      </w:r>
    </w:p>
    <w:p w14:paraId="71511045" w14:textId="77777777" w:rsidR="00F61BD7" w:rsidRDefault="00F61BD7" w:rsidP="00F61BD7">
      <w:r w:rsidRPr="00756BD0">
        <w:rPr>
          <w:highlight w:val="yellow"/>
        </w:rPr>
        <w:t>5.</w:t>
      </w:r>
      <w:r w:rsidRPr="00756BD0">
        <w:rPr>
          <w:highlight w:val="yellow"/>
        </w:rPr>
        <w:tab/>
        <w:t>The older articles generated published critiques in peer reviewed articles. This means students should perform a literature review of “peer reviewed” articles to form their “measured, qualified conclusion.  RESEARCH NOT RANTS”</w:t>
      </w:r>
    </w:p>
    <w:p w14:paraId="4DEA167C" w14:textId="77777777" w:rsidR="00F61BD7" w:rsidRDefault="00F61BD7" w:rsidP="00F61BD7"/>
    <w:p w14:paraId="286D70C9" w14:textId="1019B692" w:rsidR="00F61BD7" w:rsidRDefault="00F61BD7" w:rsidP="00F61BD7">
      <w:r>
        <w:t>Although the Question is the same for Macroeconomics and Microeconomics, the concepts used to evaluate the thesis are different.  Submitting the “Same paper or similar paper for RCON 2301 and Econ 2302 is plagiarism.  AT least one paper will Earn zero points</w:t>
      </w:r>
    </w:p>
    <w:p w14:paraId="51423CEF" w14:textId="77777777" w:rsidR="00492AB0" w:rsidRDefault="00492AB0" w:rsidP="00F61BD7"/>
    <w:p w14:paraId="6FCD246B" w14:textId="70F3BA62" w:rsidR="00F61BD7" w:rsidRPr="00756BD0" w:rsidRDefault="00F61BD7" w:rsidP="00F61BD7">
      <w:pPr>
        <w:rPr>
          <w:highlight w:val="yellow"/>
        </w:rPr>
      </w:pPr>
      <w:r w:rsidRPr="00756BD0">
        <w:rPr>
          <w:highlight w:val="yellow"/>
        </w:rPr>
        <w:t xml:space="preserve">Professorial Hints: </w:t>
      </w:r>
    </w:p>
    <w:p w14:paraId="2BFAFE94" w14:textId="77777777" w:rsidR="00F61BD7" w:rsidRPr="00756BD0" w:rsidRDefault="00F61BD7" w:rsidP="00F61BD7">
      <w:pPr>
        <w:rPr>
          <w:highlight w:val="yellow"/>
        </w:rPr>
      </w:pPr>
      <w:r w:rsidRPr="00756BD0">
        <w:rPr>
          <w:highlight w:val="yellow"/>
        </w:rPr>
        <w:t></w:t>
      </w:r>
      <w:r w:rsidRPr="00756BD0">
        <w:rPr>
          <w:highlight w:val="yellow"/>
        </w:rPr>
        <w:tab/>
        <w:t xml:space="preserve">What is the strategic goal of the policy?  </w:t>
      </w:r>
    </w:p>
    <w:p w14:paraId="57054835" w14:textId="77777777" w:rsidR="00F61BD7" w:rsidRPr="00756BD0" w:rsidRDefault="00F61BD7" w:rsidP="00F61BD7">
      <w:pPr>
        <w:rPr>
          <w:highlight w:val="yellow"/>
        </w:rPr>
      </w:pPr>
      <w:r w:rsidRPr="00756BD0">
        <w:rPr>
          <w:highlight w:val="yellow"/>
        </w:rPr>
        <w:t></w:t>
      </w:r>
      <w:r w:rsidRPr="00756BD0">
        <w:rPr>
          <w:highlight w:val="yellow"/>
        </w:rPr>
        <w:tab/>
        <w:t>Are there better tactical goals to reach the strategic Goals?</w:t>
      </w:r>
    </w:p>
    <w:p w14:paraId="00B00E4C" w14:textId="77777777" w:rsidR="00F61BD7" w:rsidRPr="00756BD0" w:rsidRDefault="00F61BD7" w:rsidP="00F61BD7">
      <w:pPr>
        <w:rPr>
          <w:highlight w:val="yellow"/>
        </w:rPr>
      </w:pPr>
      <w:r w:rsidRPr="00756BD0">
        <w:rPr>
          <w:highlight w:val="yellow"/>
        </w:rPr>
        <w:t></w:t>
      </w:r>
      <w:r w:rsidRPr="00756BD0">
        <w:rPr>
          <w:highlight w:val="yellow"/>
        </w:rPr>
        <w:tab/>
        <w:t xml:space="preserve">What, in your research, supports or disavows the presented articles? </w:t>
      </w:r>
    </w:p>
    <w:p w14:paraId="7D212271" w14:textId="77777777" w:rsidR="00F61BD7" w:rsidRPr="00756BD0" w:rsidRDefault="00F61BD7" w:rsidP="00F61BD7">
      <w:pPr>
        <w:rPr>
          <w:highlight w:val="yellow"/>
        </w:rPr>
      </w:pPr>
      <w:r w:rsidRPr="00756BD0">
        <w:rPr>
          <w:highlight w:val="yellow"/>
        </w:rPr>
        <w:t></w:t>
      </w:r>
      <w:r w:rsidRPr="00756BD0">
        <w:rPr>
          <w:highlight w:val="yellow"/>
        </w:rPr>
        <w:tab/>
        <w:t xml:space="preserve">What are the best tactical polices to attain the strategic Goals?  </w:t>
      </w:r>
    </w:p>
    <w:p w14:paraId="7B334907" w14:textId="77777777" w:rsidR="00F61BD7" w:rsidRPr="00756BD0" w:rsidRDefault="00F61BD7" w:rsidP="00F61BD7">
      <w:pPr>
        <w:rPr>
          <w:highlight w:val="yellow"/>
        </w:rPr>
      </w:pPr>
      <w:r w:rsidRPr="00756BD0">
        <w:rPr>
          <w:highlight w:val="yellow"/>
        </w:rPr>
        <w:t></w:t>
      </w:r>
      <w:r w:rsidRPr="00756BD0">
        <w:rPr>
          <w:highlight w:val="yellow"/>
        </w:rPr>
        <w:tab/>
        <w:t xml:space="preserve">What is the empirical evidence?   What is the data?  </w:t>
      </w:r>
    </w:p>
    <w:p w14:paraId="79858035" w14:textId="77777777" w:rsidR="00F61BD7" w:rsidRPr="00756BD0" w:rsidRDefault="00F61BD7" w:rsidP="00F61BD7">
      <w:pPr>
        <w:rPr>
          <w:highlight w:val="yellow"/>
        </w:rPr>
      </w:pPr>
      <w:r w:rsidRPr="00756BD0">
        <w:rPr>
          <w:highlight w:val="yellow"/>
        </w:rPr>
        <w:t></w:t>
      </w:r>
      <w:r w:rsidRPr="00756BD0">
        <w:rPr>
          <w:highlight w:val="yellow"/>
        </w:rPr>
        <w:tab/>
        <w:t xml:space="preserve"> ECONOMICS is always asking “Why!”</w:t>
      </w:r>
    </w:p>
    <w:p w14:paraId="11947C66" w14:textId="5770683B" w:rsidR="00F61BD7" w:rsidRPr="00756BD0" w:rsidRDefault="00F61BD7" w:rsidP="00F61BD7">
      <w:pPr>
        <w:rPr>
          <w:highlight w:val="yellow"/>
        </w:rPr>
      </w:pPr>
      <w:r w:rsidRPr="00756BD0">
        <w:rPr>
          <w:highlight w:val="yellow"/>
        </w:rPr>
        <w:t></w:t>
      </w:r>
      <w:r w:rsidRPr="00756BD0">
        <w:rPr>
          <w:highlight w:val="yellow"/>
        </w:rPr>
        <w:tab/>
        <w:t xml:space="preserve">Students must “Make A Decision.” And defend their decisions within the parameters of </w:t>
      </w:r>
      <w:r w:rsidRPr="00756BD0">
        <w:rPr>
          <w:highlight w:val="yellow"/>
        </w:rPr>
        <w:lastRenderedPageBreak/>
        <w:t>Economics theory and peer reviewed articles that supports or disavows the given articles.</w:t>
      </w:r>
    </w:p>
    <w:p w14:paraId="46B23B22" w14:textId="75287610" w:rsidR="00F61BD7" w:rsidRDefault="00F61BD7" w:rsidP="00F61BD7">
      <w:r w:rsidRPr="00756BD0">
        <w:rPr>
          <w:highlight w:val="yellow"/>
        </w:rPr>
        <w:t></w:t>
      </w:r>
      <w:r w:rsidRPr="00756BD0">
        <w:rPr>
          <w:highlight w:val="yellow"/>
        </w:rPr>
        <w:tab/>
        <w:t>In Economics, Opinion is defined is the “well informed analysis of the thesis.”  Rants are not Research</w:t>
      </w:r>
    </w:p>
    <w:p w14:paraId="67465ECA" w14:textId="77777777" w:rsidR="00F61BD7" w:rsidRDefault="00F61BD7" w:rsidP="00F61BD7"/>
    <w:p w14:paraId="11AF4C58" w14:textId="77777777" w:rsidR="00F61BD7" w:rsidRPr="00756BD0" w:rsidRDefault="00F61BD7" w:rsidP="00F61BD7">
      <w:pPr>
        <w:rPr>
          <w:b/>
          <w:bCs/>
          <w:highlight w:val="yellow"/>
        </w:rPr>
      </w:pPr>
      <w:r w:rsidRPr="00756BD0">
        <w:rPr>
          <w:b/>
          <w:bCs/>
          <w:highlight w:val="yellow"/>
        </w:rPr>
        <w:t>MICRO STUDENTS</w:t>
      </w:r>
    </w:p>
    <w:p w14:paraId="0D108119" w14:textId="77777777" w:rsidR="00F61BD7" w:rsidRPr="00756BD0" w:rsidRDefault="00F61BD7" w:rsidP="00F61BD7">
      <w:pPr>
        <w:rPr>
          <w:highlight w:val="yellow"/>
        </w:rPr>
      </w:pPr>
      <w:r w:rsidRPr="00756BD0">
        <w:rPr>
          <w:highlight w:val="yellow"/>
        </w:rPr>
        <w:t>The micro argument should involve theories learned from:</w:t>
      </w:r>
    </w:p>
    <w:p w14:paraId="4D35473E" w14:textId="77777777" w:rsidR="00F61BD7" w:rsidRDefault="00F61BD7" w:rsidP="00F61BD7">
      <w:r w:rsidRPr="00756BD0">
        <w:rPr>
          <w:highlight w:val="yellow"/>
        </w:rPr>
        <w:t>Theory of the Firm, Costs of Production, Resources Costs, MRP, MC,</w:t>
      </w:r>
    </w:p>
    <w:p w14:paraId="0FFAE0FB" w14:textId="77777777" w:rsidR="00F61BD7" w:rsidRDefault="00F61BD7" w:rsidP="00F61BD7"/>
    <w:p w14:paraId="34F65E24" w14:textId="1AD7EB61" w:rsidR="00F61BD7" w:rsidRDefault="00F61BD7" w:rsidP="00F61BD7">
      <w:r>
        <w:t xml:space="preserve">This research paper is a “semester project” it is not a night before its due project.  </w:t>
      </w:r>
    </w:p>
    <w:p w14:paraId="66241AFE" w14:textId="7D02D031" w:rsidR="00F61BD7" w:rsidRDefault="00F61BD7">
      <w:pPr>
        <w:widowControl/>
        <w:autoSpaceDE/>
        <w:autoSpaceDN/>
        <w:adjustRightInd/>
        <w:spacing w:after="160" w:line="259" w:lineRule="auto"/>
        <w:rPr>
          <w:rFonts w:ascii="Arial" w:hAnsi="Arial" w:cs="Arial"/>
          <w:b/>
          <w:bCs/>
          <w:spacing w:val="-1"/>
          <w:sz w:val="22"/>
          <w:szCs w:val="22"/>
        </w:rPr>
      </w:pPr>
    </w:p>
    <w:p w14:paraId="3D03DDAB" w14:textId="19CB6ABA" w:rsidR="00D35086" w:rsidRDefault="00E85AD8" w:rsidP="00413B83">
      <w:pPr>
        <w:pStyle w:val="Heading1"/>
        <w:kinsoku w:val="0"/>
        <w:overflowPunct w:val="0"/>
        <w:ind w:left="0"/>
        <w:rPr>
          <w:rFonts w:ascii="Arial" w:hAnsi="Arial" w:cs="Arial"/>
          <w:spacing w:val="-1"/>
          <w:sz w:val="22"/>
          <w:szCs w:val="22"/>
          <w:u w:val="none"/>
        </w:rPr>
      </w:pPr>
      <w:r w:rsidRPr="00756BD0">
        <w:rPr>
          <w:rFonts w:ascii="Arial" w:hAnsi="Arial" w:cs="Arial"/>
          <w:spacing w:val="-1"/>
          <w:sz w:val="22"/>
          <w:szCs w:val="22"/>
          <w:highlight w:val="yellow"/>
          <w:u w:val="none"/>
        </w:rPr>
        <w:t>RESEARCH PAPER FORMAT:</w:t>
      </w:r>
      <w:r w:rsidR="00FD6266" w:rsidRPr="00756BD0">
        <w:rPr>
          <w:rFonts w:ascii="Arial" w:hAnsi="Arial" w:cs="Arial"/>
          <w:spacing w:val="-1"/>
          <w:sz w:val="22"/>
          <w:szCs w:val="22"/>
          <w:highlight w:val="yellow"/>
          <w:u w:val="none"/>
        </w:rPr>
        <w:t xml:space="preserve"> Chicago Style is used for Paper Format and Citations</w:t>
      </w:r>
      <w:r w:rsidR="009061A7" w:rsidRPr="00756BD0">
        <w:rPr>
          <w:rFonts w:ascii="Arial" w:hAnsi="Arial" w:cs="Arial"/>
          <w:spacing w:val="-1"/>
          <w:sz w:val="22"/>
          <w:szCs w:val="22"/>
          <w:highlight w:val="yellow"/>
          <w:u w:val="none"/>
        </w:rPr>
        <w:t>:</w:t>
      </w:r>
    </w:p>
    <w:p w14:paraId="2BCA2A8D" w14:textId="0D6EACA4" w:rsidR="009061A7" w:rsidRPr="009061A7" w:rsidRDefault="001217B8" w:rsidP="009061A7">
      <w:pPr>
        <w:rPr>
          <w:sz w:val="36"/>
          <w:szCs w:val="36"/>
        </w:rPr>
      </w:pPr>
      <w:hyperlink r:id="rId8" w:history="1">
        <w:r w:rsidR="009061A7" w:rsidRPr="009061A7">
          <w:rPr>
            <w:rStyle w:val="Hyperlink"/>
            <w:sz w:val="36"/>
            <w:szCs w:val="36"/>
          </w:rPr>
          <w:t>https://library.menloschool.org/chicago</w:t>
        </w:r>
      </w:hyperlink>
    </w:p>
    <w:p w14:paraId="585BC641" w14:textId="77777777" w:rsidR="00D35086" w:rsidRPr="00CF3FCB" w:rsidRDefault="00D35086" w:rsidP="00D35086">
      <w:pPr>
        <w:pStyle w:val="Heading2"/>
        <w:ind w:left="0"/>
        <w:rPr>
          <w:rFonts w:ascii="Arial" w:hAnsi="Arial" w:cs="Arial"/>
          <w:sz w:val="22"/>
          <w:szCs w:val="22"/>
        </w:rPr>
      </w:pPr>
    </w:p>
    <w:p w14:paraId="53D1A359" w14:textId="77777777" w:rsidR="00D35086" w:rsidRPr="00756BD0" w:rsidRDefault="00D35086" w:rsidP="00E85AD8">
      <w:pPr>
        <w:rPr>
          <w:rFonts w:ascii="Arial" w:hAnsi="Arial" w:cs="Arial"/>
          <w:i/>
          <w:sz w:val="22"/>
          <w:szCs w:val="22"/>
          <w:highlight w:val="yellow"/>
          <w:u w:val="single"/>
        </w:rPr>
      </w:pPr>
      <w:r w:rsidRPr="00756BD0">
        <w:rPr>
          <w:rFonts w:ascii="Arial" w:hAnsi="Arial" w:cs="Arial"/>
          <w:i/>
          <w:sz w:val="22"/>
          <w:szCs w:val="22"/>
          <w:highlight w:val="yellow"/>
          <w:u w:val="single"/>
        </w:rPr>
        <w:t>Header Requirements</w:t>
      </w:r>
    </w:p>
    <w:p w14:paraId="2C747137" w14:textId="77777777" w:rsidR="00D35086" w:rsidRPr="00756BD0" w:rsidRDefault="00D35086" w:rsidP="00D35086">
      <w:pPr>
        <w:pStyle w:val="Heading2"/>
        <w:ind w:left="0" w:firstLine="720"/>
        <w:rPr>
          <w:rFonts w:ascii="Arial" w:hAnsi="Arial" w:cs="Arial"/>
          <w:b w:val="0"/>
          <w:i w:val="0"/>
          <w:sz w:val="22"/>
          <w:szCs w:val="22"/>
          <w:highlight w:val="yellow"/>
        </w:rPr>
      </w:pPr>
      <w:r w:rsidRPr="00756BD0">
        <w:rPr>
          <w:rFonts w:ascii="Arial" w:hAnsi="Arial" w:cs="Arial"/>
          <w:b w:val="0"/>
          <w:i w:val="0"/>
          <w:sz w:val="22"/>
          <w:szCs w:val="22"/>
          <w:highlight w:val="yellow"/>
        </w:rPr>
        <w:t>Assignment Date Formatted as mm/dd/</w:t>
      </w:r>
      <w:proofErr w:type="spellStart"/>
      <w:r w:rsidRPr="00756BD0">
        <w:rPr>
          <w:rFonts w:ascii="Arial" w:hAnsi="Arial" w:cs="Arial"/>
          <w:b w:val="0"/>
          <w:i w:val="0"/>
          <w:sz w:val="22"/>
          <w:szCs w:val="22"/>
          <w:highlight w:val="yellow"/>
        </w:rPr>
        <w:t>yy</w:t>
      </w:r>
      <w:proofErr w:type="spellEnd"/>
    </w:p>
    <w:p w14:paraId="0A280355" w14:textId="05B4100C" w:rsidR="00D35086" w:rsidRPr="00756BD0" w:rsidRDefault="00BF6853" w:rsidP="00D35086">
      <w:pPr>
        <w:ind w:left="600" w:firstLine="100"/>
        <w:rPr>
          <w:rFonts w:ascii="Arial" w:hAnsi="Arial" w:cs="Arial"/>
          <w:sz w:val="22"/>
          <w:szCs w:val="22"/>
          <w:highlight w:val="yellow"/>
        </w:rPr>
      </w:pPr>
      <w:r w:rsidRPr="00756BD0">
        <w:rPr>
          <w:rFonts w:ascii="Arial" w:hAnsi="Arial" w:cs="Arial"/>
          <w:sz w:val="22"/>
          <w:szCs w:val="22"/>
          <w:highlight w:val="yellow"/>
        </w:rPr>
        <w:t>Class Name section</w:t>
      </w:r>
      <w:r w:rsidR="001C15C7" w:rsidRPr="00756BD0">
        <w:rPr>
          <w:rFonts w:ascii="Arial" w:hAnsi="Arial" w:cs="Arial"/>
          <w:sz w:val="22"/>
          <w:szCs w:val="22"/>
          <w:highlight w:val="yellow"/>
        </w:rPr>
        <w:t>:</w:t>
      </w:r>
      <w:r w:rsidRPr="00756BD0">
        <w:rPr>
          <w:rFonts w:ascii="Arial" w:hAnsi="Arial" w:cs="Arial"/>
          <w:sz w:val="22"/>
          <w:szCs w:val="22"/>
          <w:highlight w:val="yellow"/>
        </w:rPr>
        <w:t xml:space="preserve"> </w:t>
      </w:r>
      <w:r w:rsidR="00D35086" w:rsidRPr="00756BD0">
        <w:rPr>
          <w:rFonts w:ascii="Arial" w:hAnsi="Arial" w:cs="Arial"/>
          <w:sz w:val="22"/>
          <w:szCs w:val="22"/>
          <w:highlight w:val="yellow"/>
        </w:rPr>
        <w:t>example ECON 2302-105</w:t>
      </w:r>
    </w:p>
    <w:p w14:paraId="3C1477C5" w14:textId="77777777" w:rsidR="00D35086" w:rsidRPr="00756BD0" w:rsidRDefault="00D35086" w:rsidP="00D35086">
      <w:pPr>
        <w:ind w:left="600" w:firstLine="100"/>
        <w:rPr>
          <w:rFonts w:ascii="Arial" w:hAnsi="Arial" w:cs="Arial"/>
          <w:sz w:val="22"/>
          <w:szCs w:val="22"/>
          <w:highlight w:val="yellow"/>
        </w:rPr>
      </w:pPr>
      <w:r w:rsidRPr="00756BD0">
        <w:rPr>
          <w:rFonts w:ascii="Arial" w:hAnsi="Arial" w:cs="Arial"/>
          <w:sz w:val="22"/>
          <w:szCs w:val="22"/>
          <w:highlight w:val="yellow"/>
        </w:rPr>
        <w:t>Paper Title</w:t>
      </w:r>
    </w:p>
    <w:p w14:paraId="78439AA1" w14:textId="2E7BE290" w:rsidR="00D35086" w:rsidRPr="00756BD0" w:rsidRDefault="00D35086" w:rsidP="00D35086">
      <w:pPr>
        <w:ind w:left="600" w:firstLine="100"/>
        <w:rPr>
          <w:rFonts w:ascii="Arial" w:hAnsi="Arial" w:cs="Arial"/>
          <w:sz w:val="22"/>
          <w:szCs w:val="22"/>
          <w:highlight w:val="yellow"/>
        </w:rPr>
      </w:pPr>
      <w:r w:rsidRPr="00756BD0">
        <w:rPr>
          <w:rFonts w:ascii="Arial" w:hAnsi="Arial" w:cs="Arial"/>
          <w:sz w:val="22"/>
          <w:szCs w:val="22"/>
          <w:highlight w:val="yellow"/>
        </w:rPr>
        <w:t>Page number of number of pages</w:t>
      </w:r>
      <w:r w:rsidR="001C15C7" w:rsidRPr="00756BD0">
        <w:rPr>
          <w:rFonts w:ascii="Arial" w:hAnsi="Arial" w:cs="Arial"/>
          <w:sz w:val="22"/>
          <w:szCs w:val="22"/>
          <w:highlight w:val="yellow"/>
        </w:rPr>
        <w:t>:</w:t>
      </w:r>
      <w:r w:rsidRPr="00756BD0">
        <w:rPr>
          <w:rFonts w:ascii="Arial" w:hAnsi="Arial" w:cs="Arial"/>
          <w:sz w:val="22"/>
          <w:szCs w:val="22"/>
          <w:highlight w:val="yellow"/>
        </w:rPr>
        <w:t xml:space="preserve"> example page </w:t>
      </w:r>
      <w:r w:rsidR="00E85AD8" w:rsidRPr="00756BD0">
        <w:rPr>
          <w:rFonts w:ascii="Arial" w:hAnsi="Arial" w:cs="Arial"/>
          <w:sz w:val="22"/>
          <w:szCs w:val="22"/>
          <w:highlight w:val="yellow"/>
        </w:rPr>
        <w:t>5</w:t>
      </w:r>
      <w:r w:rsidRPr="00756BD0">
        <w:rPr>
          <w:rFonts w:ascii="Arial" w:hAnsi="Arial" w:cs="Arial"/>
          <w:sz w:val="22"/>
          <w:szCs w:val="22"/>
          <w:highlight w:val="yellow"/>
        </w:rPr>
        <w:t xml:space="preserve"> of </w:t>
      </w:r>
      <w:r w:rsidR="00E85AD8" w:rsidRPr="00756BD0">
        <w:rPr>
          <w:rFonts w:ascii="Arial" w:hAnsi="Arial" w:cs="Arial"/>
          <w:sz w:val="22"/>
          <w:szCs w:val="22"/>
          <w:highlight w:val="yellow"/>
        </w:rPr>
        <w:t>8</w:t>
      </w:r>
    </w:p>
    <w:p w14:paraId="548FF910" w14:textId="77777777" w:rsidR="00D35086" w:rsidRPr="00756BD0" w:rsidRDefault="00D35086" w:rsidP="00D35086">
      <w:pPr>
        <w:pStyle w:val="Heading2"/>
        <w:rPr>
          <w:rFonts w:ascii="Arial" w:hAnsi="Arial" w:cs="Arial"/>
          <w:sz w:val="22"/>
          <w:szCs w:val="22"/>
          <w:highlight w:val="yellow"/>
        </w:rPr>
      </w:pPr>
    </w:p>
    <w:p w14:paraId="7863E57D" w14:textId="7245F2B1" w:rsidR="00E85AD8" w:rsidRPr="00756BD0" w:rsidRDefault="00E85AD8" w:rsidP="00E85AD8">
      <w:pPr>
        <w:pStyle w:val="Heading2"/>
        <w:ind w:left="0"/>
        <w:rPr>
          <w:rFonts w:ascii="Arial" w:hAnsi="Arial" w:cs="Arial"/>
          <w:b w:val="0"/>
          <w:sz w:val="22"/>
          <w:szCs w:val="22"/>
          <w:highlight w:val="yellow"/>
          <w:u w:val="single"/>
        </w:rPr>
      </w:pPr>
      <w:r w:rsidRPr="00756BD0">
        <w:rPr>
          <w:rFonts w:ascii="Arial" w:hAnsi="Arial" w:cs="Arial"/>
          <w:b w:val="0"/>
          <w:sz w:val="22"/>
          <w:szCs w:val="22"/>
          <w:highlight w:val="yellow"/>
          <w:u w:val="single"/>
        </w:rPr>
        <w:t>Length: Minimum of 5 pages</w:t>
      </w:r>
    </w:p>
    <w:p w14:paraId="67343A1A" w14:textId="77777777" w:rsidR="00E85AD8" w:rsidRPr="00756BD0" w:rsidRDefault="00E85AD8" w:rsidP="00E85AD8">
      <w:pPr>
        <w:rPr>
          <w:rFonts w:ascii="Arial" w:hAnsi="Arial" w:cs="Arial"/>
          <w:sz w:val="22"/>
          <w:szCs w:val="22"/>
          <w:highlight w:val="yellow"/>
        </w:rPr>
      </w:pPr>
      <w:r w:rsidRPr="00756BD0">
        <w:rPr>
          <w:rFonts w:ascii="Arial" w:hAnsi="Arial" w:cs="Arial"/>
          <w:sz w:val="22"/>
          <w:szCs w:val="22"/>
          <w:highlight w:val="yellow"/>
        </w:rPr>
        <w:tab/>
        <w:t>Not including:</w:t>
      </w:r>
    </w:p>
    <w:p w14:paraId="0175AA8C" w14:textId="77777777" w:rsidR="00E85AD8" w:rsidRPr="00756BD0" w:rsidRDefault="00E85AD8" w:rsidP="00E85AD8">
      <w:pPr>
        <w:rPr>
          <w:rFonts w:ascii="Arial" w:hAnsi="Arial" w:cs="Arial"/>
          <w:sz w:val="22"/>
          <w:szCs w:val="22"/>
          <w:highlight w:val="yellow"/>
        </w:rPr>
      </w:pPr>
      <w:r w:rsidRPr="00756BD0">
        <w:rPr>
          <w:rFonts w:ascii="Arial" w:hAnsi="Arial" w:cs="Arial"/>
          <w:sz w:val="22"/>
          <w:szCs w:val="22"/>
          <w:highlight w:val="yellow"/>
        </w:rPr>
        <w:t xml:space="preserve"> </w:t>
      </w:r>
      <w:r w:rsidRPr="00756BD0">
        <w:rPr>
          <w:rFonts w:ascii="Arial" w:hAnsi="Arial" w:cs="Arial"/>
          <w:sz w:val="22"/>
          <w:szCs w:val="22"/>
          <w:highlight w:val="yellow"/>
        </w:rPr>
        <w:tab/>
        <w:t xml:space="preserve">Title Pages, </w:t>
      </w:r>
    </w:p>
    <w:p w14:paraId="4DEF1D5B" w14:textId="77777777" w:rsidR="00E85AD8" w:rsidRPr="00756BD0" w:rsidRDefault="00E85AD8" w:rsidP="00E85AD8">
      <w:pPr>
        <w:ind w:firstLine="720"/>
        <w:rPr>
          <w:rFonts w:ascii="Arial" w:hAnsi="Arial" w:cs="Arial"/>
          <w:sz w:val="22"/>
          <w:szCs w:val="22"/>
          <w:highlight w:val="yellow"/>
        </w:rPr>
      </w:pPr>
      <w:r w:rsidRPr="00756BD0">
        <w:rPr>
          <w:rFonts w:ascii="Arial" w:hAnsi="Arial" w:cs="Arial"/>
          <w:sz w:val="22"/>
          <w:szCs w:val="22"/>
          <w:highlight w:val="yellow"/>
        </w:rPr>
        <w:t xml:space="preserve">Work Cited, including footnotes, </w:t>
      </w:r>
    </w:p>
    <w:p w14:paraId="2485518E" w14:textId="7CC468F9" w:rsidR="00E85AD8" w:rsidRPr="00CF3FCB" w:rsidRDefault="00E85AD8" w:rsidP="00E85AD8">
      <w:pPr>
        <w:ind w:firstLine="720"/>
        <w:rPr>
          <w:rFonts w:ascii="Arial" w:eastAsiaTheme="minorHAnsi" w:hAnsi="Arial" w:cs="Arial"/>
          <w:sz w:val="22"/>
          <w:szCs w:val="22"/>
        </w:rPr>
      </w:pPr>
      <w:r w:rsidRPr="00756BD0">
        <w:rPr>
          <w:rFonts w:ascii="Arial" w:hAnsi="Arial" w:cs="Arial"/>
          <w:sz w:val="22"/>
          <w:szCs w:val="22"/>
          <w:highlight w:val="yellow"/>
        </w:rPr>
        <w:t>Graphics such as data tables, Graphs, Images etc.</w:t>
      </w:r>
    </w:p>
    <w:p w14:paraId="0940F99A" w14:textId="1CB4500E" w:rsidR="00E85AD8" w:rsidRPr="00CF3FCB" w:rsidRDefault="00E85AD8" w:rsidP="00D35086">
      <w:pPr>
        <w:rPr>
          <w:rFonts w:ascii="Arial" w:hAnsi="Arial" w:cs="Arial"/>
          <w:sz w:val="22"/>
          <w:szCs w:val="22"/>
        </w:rPr>
      </w:pPr>
    </w:p>
    <w:p w14:paraId="0F5E5006" w14:textId="4FBA4B58" w:rsidR="00E85AD8" w:rsidRPr="00CF3FCB" w:rsidRDefault="00E85AD8" w:rsidP="00E85AD8">
      <w:pPr>
        <w:pStyle w:val="Heading2"/>
        <w:ind w:left="0"/>
        <w:rPr>
          <w:rFonts w:ascii="Arial" w:hAnsi="Arial" w:cs="Arial"/>
          <w:b w:val="0"/>
          <w:i w:val="0"/>
          <w:sz w:val="22"/>
          <w:szCs w:val="22"/>
        </w:rPr>
      </w:pPr>
      <w:r w:rsidRPr="00CF3FCB">
        <w:rPr>
          <w:rFonts w:ascii="Arial" w:hAnsi="Arial" w:cs="Arial"/>
          <w:b w:val="0"/>
          <w:sz w:val="22"/>
          <w:szCs w:val="22"/>
          <w:u w:val="single"/>
        </w:rPr>
        <w:t xml:space="preserve">Submission requirements: </w:t>
      </w:r>
      <w:r w:rsidRPr="00CF3FCB">
        <w:rPr>
          <w:rFonts w:ascii="Arial" w:hAnsi="Arial" w:cs="Arial"/>
          <w:b w:val="0"/>
          <w:i w:val="0"/>
          <w:sz w:val="22"/>
          <w:szCs w:val="22"/>
        </w:rPr>
        <w:t xml:space="preserve"> The paper must be submitted in two areas before it is considered for grading.</w:t>
      </w:r>
    </w:p>
    <w:p w14:paraId="4C6FEB06" w14:textId="463B70DC" w:rsidR="00E85AD8" w:rsidRPr="00CF3FCB" w:rsidRDefault="00E85AD8" w:rsidP="00E85AD8">
      <w:pPr>
        <w:rPr>
          <w:rFonts w:ascii="Arial" w:hAnsi="Arial" w:cs="Arial"/>
          <w:sz w:val="22"/>
          <w:szCs w:val="22"/>
        </w:rPr>
      </w:pPr>
      <w:r w:rsidRPr="00CF3FCB">
        <w:rPr>
          <w:rFonts w:ascii="Arial" w:hAnsi="Arial" w:cs="Arial"/>
          <w:sz w:val="22"/>
          <w:szCs w:val="22"/>
        </w:rPr>
        <w:tab/>
        <w:t>Administrative Submission</w:t>
      </w:r>
    </w:p>
    <w:p w14:paraId="71659431" w14:textId="50C4AF90" w:rsidR="00E85AD8" w:rsidRPr="00CF3FCB" w:rsidRDefault="00E85AD8" w:rsidP="00E85AD8">
      <w:pPr>
        <w:rPr>
          <w:rFonts w:ascii="Arial" w:hAnsi="Arial" w:cs="Arial"/>
          <w:sz w:val="22"/>
          <w:szCs w:val="22"/>
        </w:rPr>
      </w:pPr>
      <w:r w:rsidRPr="00CF3FCB">
        <w:rPr>
          <w:rFonts w:ascii="Arial" w:hAnsi="Arial" w:cs="Arial"/>
          <w:sz w:val="22"/>
          <w:szCs w:val="22"/>
        </w:rPr>
        <w:tab/>
      </w:r>
      <w:r w:rsidR="00CF7928">
        <w:rPr>
          <w:rFonts w:ascii="Arial" w:hAnsi="Arial" w:cs="Arial"/>
          <w:sz w:val="22"/>
          <w:szCs w:val="22"/>
        </w:rPr>
        <w:t>“</w:t>
      </w:r>
      <w:r w:rsidRPr="00CF3FCB">
        <w:rPr>
          <w:rFonts w:ascii="Arial" w:hAnsi="Arial" w:cs="Arial"/>
          <w:sz w:val="22"/>
          <w:szCs w:val="22"/>
        </w:rPr>
        <w:t xml:space="preserve">Turn </w:t>
      </w:r>
      <w:r w:rsidR="00CF7928">
        <w:rPr>
          <w:rFonts w:ascii="Arial" w:hAnsi="Arial" w:cs="Arial"/>
          <w:sz w:val="22"/>
          <w:szCs w:val="22"/>
        </w:rPr>
        <w:t>I</w:t>
      </w:r>
      <w:r w:rsidRPr="00CF3FCB">
        <w:rPr>
          <w:rFonts w:ascii="Arial" w:hAnsi="Arial" w:cs="Arial"/>
          <w:sz w:val="22"/>
          <w:szCs w:val="22"/>
        </w:rPr>
        <w:t xml:space="preserve">t </w:t>
      </w:r>
      <w:r w:rsidR="00CF7928">
        <w:rPr>
          <w:rFonts w:ascii="Arial" w:hAnsi="Arial" w:cs="Arial"/>
          <w:sz w:val="22"/>
          <w:szCs w:val="22"/>
        </w:rPr>
        <w:t>I</w:t>
      </w:r>
      <w:r w:rsidRPr="00CF3FCB">
        <w:rPr>
          <w:rFonts w:ascii="Arial" w:hAnsi="Arial" w:cs="Arial"/>
          <w:sz w:val="22"/>
          <w:szCs w:val="22"/>
        </w:rPr>
        <w:t>n</w:t>
      </w:r>
      <w:r w:rsidR="00CF7928">
        <w:rPr>
          <w:rFonts w:ascii="Arial" w:hAnsi="Arial" w:cs="Arial"/>
          <w:sz w:val="22"/>
          <w:szCs w:val="22"/>
        </w:rPr>
        <w:t>,”</w:t>
      </w:r>
      <w:r w:rsidRPr="00CF3FCB">
        <w:rPr>
          <w:rFonts w:ascii="Arial" w:hAnsi="Arial" w:cs="Arial"/>
          <w:sz w:val="22"/>
          <w:szCs w:val="22"/>
        </w:rPr>
        <w:t xml:space="preserve"> Su</w:t>
      </w:r>
      <w:r w:rsidR="00CF7928">
        <w:rPr>
          <w:rFonts w:ascii="Arial" w:hAnsi="Arial" w:cs="Arial"/>
          <w:sz w:val="22"/>
          <w:szCs w:val="22"/>
        </w:rPr>
        <w:t>b</w:t>
      </w:r>
      <w:r w:rsidRPr="00CF3FCB">
        <w:rPr>
          <w:rFonts w:ascii="Arial" w:hAnsi="Arial" w:cs="Arial"/>
          <w:sz w:val="22"/>
          <w:szCs w:val="22"/>
        </w:rPr>
        <w:t>mission</w:t>
      </w:r>
    </w:p>
    <w:p w14:paraId="170863C8" w14:textId="2DC538FA" w:rsidR="00E85AD8" w:rsidRPr="00CF3FCB" w:rsidRDefault="00E85AD8" w:rsidP="00BF6853">
      <w:pPr>
        <w:ind w:left="720"/>
        <w:rPr>
          <w:rFonts w:ascii="Arial" w:hAnsi="Arial" w:cs="Arial"/>
          <w:sz w:val="22"/>
          <w:szCs w:val="22"/>
        </w:rPr>
      </w:pPr>
      <w:r w:rsidRPr="00CF3FCB">
        <w:rPr>
          <w:rFonts w:ascii="Arial" w:hAnsi="Arial" w:cs="Arial"/>
          <w:sz w:val="22"/>
          <w:szCs w:val="22"/>
        </w:rPr>
        <w:t xml:space="preserve">Emailed Papers will </w:t>
      </w:r>
      <w:r w:rsidR="0099267D" w:rsidRPr="00CF3FCB">
        <w:rPr>
          <w:rFonts w:ascii="Arial" w:hAnsi="Arial" w:cs="Arial"/>
          <w:sz w:val="22"/>
          <w:szCs w:val="22"/>
        </w:rPr>
        <w:t>neither</w:t>
      </w:r>
      <w:r w:rsidRPr="00CF3FCB">
        <w:rPr>
          <w:rFonts w:ascii="Arial" w:hAnsi="Arial" w:cs="Arial"/>
          <w:sz w:val="22"/>
          <w:szCs w:val="22"/>
        </w:rPr>
        <w:t xml:space="preserve"> be </w:t>
      </w:r>
      <w:r w:rsidR="0099267D" w:rsidRPr="00CF3FCB">
        <w:rPr>
          <w:rFonts w:ascii="Arial" w:hAnsi="Arial" w:cs="Arial"/>
          <w:sz w:val="22"/>
          <w:szCs w:val="22"/>
        </w:rPr>
        <w:t>A</w:t>
      </w:r>
      <w:r w:rsidRPr="00CF3FCB">
        <w:rPr>
          <w:rFonts w:ascii="Arial" w:hAnsi="Arial" w:cs="Arial"/>
          <w:sz w:val="22"/>
          <w:szCs w:val="22"/>
        </w:rPr>
        <w:t>ccepted</w:t>
      </w:r>
      <w:r w:rsidR="0099267D" w:rsidRPr="00CF3FCB">
        <w:rPr>
          <w:rFonts w:ascii="Arial" w:hAnsi="Arial" w:cs="Arial"/>
          <w:sz w:val="22"/>
          <w:szCs w:val="22"/>
        </w:rPr>
        <w:t xml:space="preserve"> or Acknowledged</w:t>
      </w:r>
      <w:r w:rsidRPr="00CF3FCB">
        <w:rPr>
          <w:rFonts w:ascii="Arial" w:hAnsi="Arial" w:cs="Arial"/>
          <w:sz w:val="22"/>
          <w:szCs w:val="22"/>
        </w:rPr>
        <w:t>.  Submission in one portal but not another will result in Zero.  Must be submitted on time, No reopens.</w:t>
      </w:r>
    </w:p>
    <w:p w14:paraId="32D3DCCF" w14:textId="45A3B6E5" w:rsidR="00BF6853" w:rsidRPr="00CF3FCB" w:rsidRDefault="00E85AD8" w:rsidP="00BF6853">
      <w:pPr>
        <w:ind w:left="720"/>
        <w:rPr>
          <w:rFonts w:ascii="Arial" w:hAnsi="Arial" w:cs="Arial"/>
          <w:sz w:val="22"/>
          <w:szCs w:val="22"/>
        </w:rPr>
      </w:pPr>
      <w:r w:rsidRPr="00CF3FCB">
        <w:rPr>
          <w:rFonts w:ascii="Arial" w:hAnsi="Arial" w:cs="Arial"/>
          <w:sz w:val="22"/>
          <w:szCs w:val="22"/>
        </w:rPr>
        <w:t>This Res</w:t>
      </w:r>
      <w:r w:rsidR="0099267D" w:rsidRPr="00CF3FCB">
        <w:rPr>
          <w:rFonts w:ascii="Arial" w:hAnsi="Arial" w:cs="Arial"/>
          <w:sz w:val="22"/>
          <w:szCs w:val="22"/>
        </w:rPr>
        <w:t>e</w:t>
      </w:r>
      <w:r w:rsidRPr="00CF3FCB">
        <w:rPr>
          <w:rFonts w:ascii="Arial" w:hAnsi="Arial" w:cs="Arial"/>
          <w:sz w:val="22"/>
          <w:szCs w:val="22"/>
        </w:rPr>
        <w:t xml:space="preserve">arch Paper should not be plagiarized.  Plagiarized Papers are not viewed or graded. </w:t>
      </w:r>
      <w:r w:rsidR="00BF6853" w:rsidRPr="00CF3FCB">
        <w:rPr>
          <w:rFonts w:ascii="Arial" w:hAnsi="Arial" w:cs="Arial"/>
          <w:sz w:val="22"/>
          <w:szCs w:val="22"/>
        </w:rPr>
        <w:t>This is a TERM RESEARCH PAPER</w:t>
      </w:r>
    </w:p>
    <w:p w14:paraId="04CAD070" w14:textId="77777777" w:rsidR="00A02C34" w:rsidRPr="00CF3FCB" w:rsidRDefault="00A02C34" w:rsidP="00BF6853">
      <w:pPr>
        <w:ind w:left="720"/>
        <w:rPr>
          <w:rFonts w:ascii="Arial" w:hAnsi="Arial" w:cs="Arial"/>
          <w:sz w:val="22"/>
          <w:szCs w:val="22"/>
        </w:rPr>
      </w:pPr>
    </w:p>
    <w:p w14:paraId="1B779179" w14:textId="24E387ED" w:rsidR="001C15C7" w:rsidRPr="00CF3FCB" w:rsidRDefault="001C15C7" w:rsidP="00BF6853">
      <w:pPr>
        <w:ind w:left="720"/>
        <w:rPr>
          <w:rFonts w:ascii="Arial" w:hAnsi="Arial" w:cs="Arial"/>
          <w:sz w:val="22"/>
          <w:szCs w:val="22"/>
        </w:rPr>
      </w:pPr>
      <w:r w:rsidRPr="00756BD0">
        <w:rPr>
          <w:rFonts w:ascii="Arial" w:hAnsi="Arial" w:cs="Arial"/>
          <w:sz w:val="22"/>
          <w:szCs w:val="22"/>
          <w:highlight w:val="yellow"/>
        </w:rPr>
        <w:t>This is not an op-ed but a term research paper.  Normative Statements will not be accepted.</w:t>
      </w:r>
      <w:r w:rsidR="00A02C34" w:rsidRPr="00756BD0">
        <w:rPr>
          <w:rFonts w:ascii="Arial" w:hAnsi="Arial" w:cs="Arial"/>
          <w:sz w:val="22"/>
          <w:szCs w:val="22"/>
          <w:highlight w:val="yellow"/>
        </w:rPr>
        <w:t xml:space="preserve">  Non-vetted sites or non-scholarly sites or journals are not sources and will not be accepted.  Students should use the articles presented and their textbook.</w:t>
      </w:r>
    </w:p>
    <w:p w14:paraId="55148A4D" w14:textId="77777777" w:rsidR="001C15C7" w:rsidRPr="00CF3FCB" w:rsidRDefault="001C15C7" w:rsidP="00BF6853">
      <w:pPr>
        <w:ind w:left="720"/>
        <w:rPr>
          <w:rFonts w:ascii="Arial" w:hAnsi="Arial" w:cs="Arial"/>
          <w:sz w:val="22"/>
          <w:szCs w:val="22"/>
        </w:rPr>
      </w:pPr>
    </w:p>
    <w:p w14:paraId="100A976C" w14:textId="77777777" w:rsidR="001C15C7" w:rsidRPr="00CF3FCB" w:rsidRDefault="001C15C7" w:rsidP="00BF6853">
      <w:pPr>
        <w:ind w:left="720"/>
        <w:rPr>
          <w:rFonts w:ascii="Arial" w:hAnsi="Arial" w:cs="Arial"/>
          <w:sz w:val="22"/>
          <w:szCs w:val="22"/>
        </w:rPr>
      </w:pPr>
      <w:r w:rsidRPr="00CF3FCB">
        <w:rPr>
          <w:rFonts w:ascii="Arial" w:hAnsi="Arial" w:cs="Arial"/>
          <w:sz w:val="22"/>
          <w:szCs w:val="22"/>
        </w:rPr>
        <w:t>The articles are background information.  Students must use the articles and must use theories learned in class to explain the articles’ positions.</w:t>
      </w:r>
    </w:p>
    <w:p w14:paraId="015FCFD9" w14:textId="77777777" w:rsidR="001C15C7" w:rsidRPr="00CF3FCB" w:rsidRDefault="001C15C7" w:rsidP="00BF6853">
      <w:pPr>
        <w:ind w:left="720"/>
        <w:rPr>
          <w:rFonts w:ascii="Arial" w:hAnsi="Arial" w:cs="Arial"/>
          <w:sz w:val="22"/>
          <w:szCs w:val="22"/>
        </w:rPr>
      </w:pPr>
    </w:p>
    <w:p w14:paraId="5C572003" w14:textId="77777777" w:rsidR="009306C7" w:rsidRPr="00CF7928" w:rsidRDefault="009306C7" w:rsidP="009306C7">
      <w:pPr>
        <w:rPr>
          <w:rFonts w:ascii="Arial" w:hAnsi="Arial" w:cs="Arial"/>
          <w:sz w:val="22"/>
          <w:szCs w:val="22"/>
        </w:rPr>
      </w:pPr>
      <w:r w:rsidRPr="00CF7928">
        <w:rPr>
          <w:rFonts w:ascii="Arial" w:hAnsi="Arial" w:cs="Arial"/>
          <w:sz w:val="22"/>
          <w:szCs w:val="22"/>
        </w:rPr>
        <w:t>Here is a useful Website that may help students to distinguish between a descriptive VS an Analytical Research Paper:</w:t>
      </w:r>
    </w:p>
    <w:p w14:paraId="1573E92F" w14:textId="0E1A7806" w:rsidR="009306C7" w:rsidRPr="00CF7928" w:rsidRDefault="001217B8" w:rsidP="009306C7">
      <w:pPr>
        <w:ind w:left="720"/>
        <w:rPr>
          <w:rFonts w:ascii="Arial" w:hAnsi="Arial" w:cs="Arial"/>
          <w:sz w:val="22"/>
          <w:szCs w:val="22"/>
        </w:rPr>
      </w:pPr>
      <w:hyperlink r:id="rId9" w:history="1">
        <w:r w:rsidR="00702650" w:rsidRPr="00382679">
          <w:rPr>
            <w:rStyle w:val="Hyperlink"/>
            <w:rFonts w:ascii="Arial" w:hAnsi="Arial" w:cs="Arial"/>
            <w:sz w:val="22"/>
            <w:szCs w:val="22"/>
          </w:rPr>
          <w:t>https://www.monash.edu/rlo/assignment-samples/assignment-types/writing-an-essay/analysis-vs-description</w:t>
        </w:r>
      </w:hyperlink>
    </w:p>
    <w:p w14:paraId="1AC57E9A" w14:textId="77777777" w:rsidR="009306C7" w:rsidRPr="00CF7928" w:rsidRDefault="009306C7" w:rsidP="009306C7">
      <w:pPr>
        <w:rPr>
          <w:rFonts w:ascii="Arial" w:hAnsi="Arial" w:cs="Arial"/>
          <w:sz w:val="22"/>
          <w:szCs w:val="22"/>
        </w:rPr>
      </w:pPr>
    </w:p>
    <w:p w14:paraId="25969B36" w14:textId="77777777" w:rsidR="009306C7" w:rsidRPr="00CF7928" w:rsidRDefault="009306C7" w:rsidP="009306C7">
      <w:pPr>
        <w:rPr>
          <w:rFonts w:ascii="Arial" w:hAnsi="Arial" w:cs="Arial"/>
          <w:sz w:val="22"/>
          <w:szCs w:val="22"/>
        </w:rPr>
      </w:pPr>
      <w:r w:rsidRPr="00CF7928">
        <w:rPr>
          <w:rFonts w:ascii="Arial" w:hAnsi="Arial" w:cs="Arial"/>
          <w:sz w:val="22"/>
          <w:szCs w:val="22"/>
        </w:rPr>
        <w:t>This website helps students with the Analytical Economic Research paper:</w:t>
      </w:r>
    </w:p>
    <w:p w14:paraId="7C491530" w14:textId="1DCD221D" w:rsidR="009306C7" w:rsidRPr="009B08B3" w:rsidRDefault="001217B8" w:rsidP="009306C7">
      <w:pPr>
        <w:pStyle w:val="ListParagraph"/>
        <w:numPr>
          <w:ilvl w:val="0"/>
          <w:numId w:val="2"/>
        </w:numPr>
        <w:rPr>
          <w:rFonts w:ascii="Arial" w:hAnsi="Arial" w:cs="Arial"/>
        </w:rPr>
      </w:pPr>
      <w:hyperlink r:id="rId10" w:history="1">
        <w:r w:rsidR="009306C7" w:rsidRPr="00CF7928">
          <w:rPr>
            <w:rStyle w:val="Hyperlink"/>
            <w:rFonts w:ascii="Arial" w:hAnsi="Arial" w:cs="Arial"/>
          </w:rPr>
          <w:t>https://www.ibmastery.com/blog/how-to-structure-your-economics-essay</w:t>
        </w:r>
      </w:hyperlink>
    </w:p>
    <w:p w14:paraId="1EC72944" w14:textId="77777777" w:rsidR="00CF7928" w:rsidRPr="009306C7" w:rsidRDefault="00CF7928" w:rsidP="009306C7">
      <w:pPr>
        <w:spacing w:line="360" w:lineRule="auto"/>
        <w:ind w:left="360"/>
        <w:rPr>
          <w:rFonts w:ascii="Arial" w:hAnsi="Arial" w:cs="Arial"/>
        </w:rPr>
      </w:pPr>
    </w:p>
    <w:p w14:paraId="5986E68D" w14:textId="1A7D1C93" w:rsidR="00CF7928" w:rsidRPr="00756BD0" w:rsidRDefault="00CF7928" w:rsidP="009306C7">
      <w:pPr>
        <w:pStyle w:val="Heading1"/>
        <w:ind w:left="0"/>
        <w:jc w:val="both"/>
        <w:rPr>
          <w:highlight w:val="yellow"/>
        </w:rPr>
      </w:pPr>
      <w:r w:rsidRPr="00756BD0">
        <w:rPr>
          <w:highlight w:val="yellow"/>
        </w:rPr>
        <w:t>REFERENCE ARTICLES</w:t>
      </w:r>
      <w:r w:rsidR="00702650" w:rsidRPr="00756BD0">
        <w:rPr>
          <w:highlight w:val="yellow"/>
        </w:rPr>
        <w:t>:</w:t>
      </w:r>
    </w:p>
    <w:p w14:paraId="4CBDF6FD" w14:textId="77777777" w:rsidR="00702650" w:rsidRPr="00756BD0" w:rsidRDefault="00702650" w:rsidP="00702650">
      <w:pPr>
        <w:rPr>
          <w:highlight w:val="yellow"/>
        </w:rPr>
      </w:pPr>
    </w:p>
    <w:p w14:paraId="274788B0" w14:textId="77777777" w:rsidR="00CF7928" w:rsidRPr="00756BD0" w:rsidRDefault="00CF7928" w:rsidP="00CF7928">
      <w:pPr>
        <w:spacing w:line="360" w:lineRule="auto"/>
        <w:rPr>
          <w:rFonts w:ascii="Arial" w:hAnsi="Arial" w:cs="Arial"/>
          <w:sz w:val="22"/>
          <w:szCs w:val="22"/>
          <w:highlight w:val="yellow"/>
        </w:rPr>
      </w:pPr>
      <w:r w:rsidRPr="00756BD0">
        <w:rPr>
          <w:rFonts w:ascii="Arial" w:hAnsi="Arial" w:cs="Arial"/>
          <w:sz w:val="22"/>
          <w:szCs w:val="22"/>
          <w:highlight w:val="yellow"/>
        </w:rPr>
        <w:t xml:space="preserve">What’s Best AT Reducing Poverty? An Examination of the Effectiveness of the 2007 Minimum Wage Increase.  </w:t>
      </w:r>
      <w:hyperlink r:id="rId11" w:history="1">
        <w:r w:rsidRPr="00756BD0">
          <w:rPr>
            <w:rFonts w:ascii="Arial" w:hAnsi="Arial" w:cs="Arial"/>
            <w:color w:val="0563C1" w:themeColor="hyperlink"/>
            <w:sz w:val="22"/>
            <w:szCs w:val="22"/>
            <w:highlight w:val="yellow"/>
            <w:u w:val="single"/>
          </w:rPr>
          <w:t>http://www.epionline.org/study/r124/</w:t>
        </w:r>
      </w:hyperlink>
    </w:p>
    <w:p w14:paraId="7E539D21" w14:textId="77777777" w:rsidR="00CF7928" w:rsidRPr="00756BD0" w:rsidRDefault="00CF7928" w:rsidP="00CF7928">
      <w:pPr>
        <w:spacing w:line="360" w:lineRule="auto"/>
        <w:rPr>
          <w:rFonts w:ascii="Arial" w:hAnsi="Arial" w:cs="Arial"/>
          <w:sz w:val="22"/>
          <w:szCs w:val="22"/>
          <w:highlight w:val="yellow"/>
        </w:rPr>
      </w:pPr>
      <w:r w:rsidRPr="00756BD0">
        <w:rPr>
          <w:rFonts w:ascii="Arial" w:hAnsi="Arial" w:cs="Arial"/>
          <w:sz w:val="22"/>
          <w:szCs w:val="22"/>
          <w:highlight w:val="yellow"/>
        </w:rPr>
        <w:t xml:space="preserve">Can Raising the Minimum Wage Reduce Poverty and Hardship? </w:t>
      </w:r>
      <w:hyperlink r:id="rId12" w:history="1">
        <w:r w:rsidRPr="00756BD0">
          <w:rPr>
            <w:rStyle w:val="Hyperlink"/>
            <w:rFonts w:ascii="Arial" w:hAnsi="Arial" w:cs="Arial"/>
            <w:sz w:val="22"/>
            <w:szCs w:val="22"/>
            <w:highlight w:val="yellow"/>
          </w:rPr>
          <w:t>https://www.epionline.org/studies/can-raising-the-minimum-wage-reduce-poverty-and-hardship/</w:t>
        </w:r>
      </w:hyperlink>
    </w:p>
    <w:p w14:paraId="68BFE8FB" w14:textId="77777777" w:rsidR="00CF7928" w:rsidRPr="00756BD0" w:rsidRDefault="00CF7928" w:rsidP="00CF7928">
      <w:pPr>
        <w:spacing w:line="360" w:lineRule="auto"/>
        <w:rPr>
          <w:rFonts w:ascii="Arial" w:hAnsi="Arial" w:cs="Arial"/>
          <w:sz w:val="22"/>
          <w:szCs w:val="22"/>
          <w:highlight w:val="yellow"/>
        </w:rPr>
      </w:pPr>
      <w:r w:rsidRPr="00756BD0">
        <w:rPr>
          <w:rFonts w:ascii="Arial" w:hAnsi="Arial" w:cs="Arial"/>
          <w:sz w:val="22"/>
          <w:szCs w:val="22"/>
          <w:highlight w:val="yellow"/>
        </w:rPr>
        <w:t xml:space="preserve">The Impact of a $9.80 Federal Minimum Wage. </w:t>
      </w:r>
      <w:hyperlink r:id="rId13" w:history="1">
        <w:r w:rsidRPr="00756BD0">
          <w:rPr>
            <w:rStyle w:val="Hyperlink"/>
            <w:rFonts w:ascii="Arial" w:hAnsi="Arial" w:cs="Arial"/>
            <w:sz w:val="22"/>
            <w:szCs w:val="22"/>
            <w:highlight w:val="yellow"/>
          </w:rPr>
          <w:t>https://www.epionline.org/studies/the-impact-of-a-9-80-federal-minimum-wage/</w:t>
        </w:r>
      </w:hyperlink>
      <w:r w:rsidRPr="00756BD0">
        <w:rPr>
          <w:rFonts w:ascii="Arial" w:hAnsi="Arial" w:cs="Arial"/>
          <w:sz w:val="22"/>
          <w:szCs w:val="22"/>
          <w:highlight w:val="yellow"/>
        </w:rPr>
        <w:t xml:space="preserve"> </w:t>
      </w:r>
    </w:p>
    <w:p w14:paraId="2559D7E7" w14:textId="77777777" w:rsidR="00CF7928" w:rsidRPr="00756BD0" w:rsidRDefault="00CF7928" w:rsidP="00CF7928">
      <w:pPr>
        <w:spacing w:line="360" w:lineRule="auto"/>
        <w:rPr>
          <w:rFonts w:ascii="Arial" w:hAnsi="Arial" w:cs="Arial"/>
          <w:sz w:val="22"/>
          <w:szCs w:val="22"/>
          <w:highlight w:val="yellow"/>
        </w:rPr>
      </w:pPr>
      <w:r w:rsidRPr="00756BD0">
        <w:rPr>
          <w:rFonts w:ascii="Arial" w:hAnsi="Arial" w:cs="Arial"/>
          <w:sz w:val="22"/>
          <w:szCs w:val="22"/>
          <w:highlight w:val="yellow"/>
        </w:rPr>
        <w:t xml:space="preserve">Is There Consensus in Favor of Wage Mandates? </w:t>
      </w:r>
      <w:hyperlink r:id="rId14" w:history="1">
        <w:r w:rsidRPr="00756BD0">
          <w:rPr>
            <w:rStyle w:val="Hyperlink"/>
            <w:rFonts w:ascii="Arial" w:hAnsi="Arial" w:cs="Arial"/>
            <w:sz w:val="22"/>
            <w:szCs w:val="22"/>
            <w:highlight w:val="yellow"/>
          </w:rPr>
          <w:t>https://www.epionline.org/studies/r142/</w:t>
        </w:r>
      </w:hyperlink>
    </w:p>
    <w:p w14:paraId="02BC6FEB" w14:textId="77777777" w:rsidR="00CF7928" w:rsidRPr="00756BD0" w:rsidRDefault="00CF7928" w:rsidP="00CF7928">
      <w:pPr>
        <w:spacing w:line="360" w:lineRule="auto"/>
        <w:rPr>
          <w:rFonts w:ascii="Arial" w:hAnsi="Arial" w:cs="Arial"/>
          <w:color w:val="0563C1" w:themeColor="hyperlink"/>
          <w:sz w:val="22"/>
          <w:szCs w:val="22"/>
          <w:highlight w:val="yellow"/>
        </w:rPr>
      </w:pPr>
      <w:r w:rsidRPr="00756BD0">
        <w:rPr>
          <w:rFonts w:ascii="Arial" w:hAnsi="Arial" w:cs="Arial"/>
          <w:color w:val="0563C1" w:themeColor="hyperlink"/>
          <w:sz w:val="22"/>
          <w:szCs w:val="22"/>
          <w:highlight w:val="yellow"/>
        </w:rPr>
        <w:t xml:space="preserve">2 Parties Place Political Focus on Inequality,  by Jeremy W. Peters, The New York Times.   </w:t>
      </w:r>
      <w:hyperlink r:id="rId15" w:history="1">
        <w:r w:rsidRPr="00756BD0">
          <w:rPr>
            <w:rFonts w:ascii="Arial" w:hAnsi="Arial" w:cs="Arial"/>
            <w:color w:val="0563C1" w:themeColor="hyperlink"/>
            <w:sz w:val="22"/>
            <w:szCs w:val="22"/>
            <w:highlight w:val="yellow"/>
            <w:u w:val="single"/>
          </w:rPr>
          <w:t>http://www.nytimes.com/2014/01/09/us/politics/republicans-move-to-reclaim-poverty-fighting-mantle.html?hpw&amp;rref=politics&amp;_r=0</w:t>
        </w:r>
      </w:hyperlink>
    </w:p>
    <w:p w14:paraId="121E4A4A" w14:textId="77777777" w:rsidR="00CF7928" w:rsidRPr="00756BD0" w:rsidRDefault="001217B8" w:rsidP="00CF7928">
      <w:pPr>
        <w:spacing w:line="360" w:lineRule="auto"/>
        <w:rPr>
          <w:rFonts w:ascii="Arial" w:hAnsi="Arial" w:cs="Arial"/>
          <w:sz w:val="22"/>
          <w:szCs w:val="22"/>
          <w:highlight w:val="yellow"/>
        </w:rPr>
      </w:pPr>
      <w:hyperlink r:id="rId16" w:history="1">
        <w:r w:rsidR="00CF7928" w:rsidRPr="00756BD0">
          <w:rPr>
            <w:rStyle w:val="Hyperlink"/>
            <w:rFonts w:ascii="Arial" w:hAnsi="Arial" w:cs="Arial"/>
            <w:sz w:val="22"/>
            <w:szCs w:val="22"/>
            <w:highlight w:val="yellow"/>
          </w:rPr>
          <w:t>http://www.pewresearch.org/fact-tank/2013/12/04/5-facts-about-the-minimum-wage/</w:t>
        </w:r>
      </w:hyperlink>
    </w:p>
    <w:p w14:paraId="2F14AA0A" w14:textId="77777777" w:rsidR="00CF7928" w:rsidRPr="00756BD0" w:rsidRDefault="001217B8" w:rsidP="00CF7928">
      <w:pPr>
        <w:spacing w:line="360" w:lineRule="auto"/>
        <w:rPr>
          <w:rFonts w:ascii="Arial" w:hAnsi="Arial" w:cs="Arial"/>
          <w:sz w:val="22"/>
          <w:szCs w:val="22"/>
          <w:highlight w:val="yellow"/>
        </w:rPr>
      </w:pPr>
      <w:hyperlink r:id="rId17" w:history="1">
        <w:r w:rsidR="00CF7928" w:rsidRPr="00756BD0">
          <w:rPr>
            <w:rStyle w:val="Hyperlink"/>
            <w:rFonts w:ascii="Arial" w:hAnsi="Arial" w:cs="Arial"/>
            <w:sz w:val="22"/>
            <w:szCs w:val="22"/>
            <w:highlight w:val="yellow"/>
          </w:rPr>
          <w:t>http://www.pewresearch.org/fact-tank/2014/09/08/who-makes-minimum-wage/</w:t>
        </w:r>
      </w:hyperlink>
    </w:p>
    <w:p w14:paraId="46CC121B" w14:textId="77777777" w:rsidR="00CF7928" w:rsidRPr="00756BD0" w:rsidRDefault="00CF7928" w:rsidP="00CF7928">
      <w:pPr>
        <w:spacing w:line="360" w:lineRule="auto"/>
        <w:rPr>
          <w:rFonts w:ascii="Arial" w:hAnsi="Arial" w:cs="Arial"/>
          <w:sz w:val="22"/>
          <w:szCs w:val="22"/>
          <w:highlight w:val="yellow"/>
        </w:rPr>
      </w:pPr>
      <w:r w:rsidRPr="00756BD0">
        <w:rPr>
          <w:rFonts w:ascii="Arial" w:hAnsi="Arial" w:cs="Arial"/>
          <w:sz w:val="22"/>
          <w:szCs w:val="22"/>
          <w:highlight w:val="yellow"/>
        </w:rPr>
        <w:t>From the Center for America Progress:</w:t>
      </w:r>
    </w:p>
    <w:p w14:paraId="1DDF72CC" w14:textId="77777777" w:rsidR="00CF7928" w:rsidRPr="00756BD0" w:rsidRDefault="001217B8" w:rsidP="00CF7928">
      <w:pPr>
        <w:spacing w:line="360" w:lineRule="auto"/>
        <w:rPr>
          <w:rFonts w:ascii="Arial" w:hAnsi="Arial" w:cs="Arial"/>
          <w:sz w:val="22"/>
          <w:szCs w:val="22"/>
          <w:highlight w:val="yellow"/>
        </w:rPr>
      </w:pPr>
      <w:hyperlink r:id="rId18" w:history="1">
        <w:r w:rsidR="00CF7928" w:rsidRPr="00756BD0">
          <w:rPr>
            <w:rFonts w:ascii="Arial" w:hAnsi="Arial" w:cs="Arial"/>
            <w:color w:val="0563C1" w:themeColor="hyperlink"/>
            <w:sz w:val="22"/>
            <w:szCs w:val="22"/>
            <w:highlight w:val="yellow"/>
            <w:u w:val="single"/>
          </w:rPr>
          <w:t>Http://www.americanprogress.org/issues/religion/report/2013/12/10/80780/real-family-values-raising-the-federal-minimum-wage/</w:t>
        </w:r>
      </w:hyperlink>
    </w:p>
    <w:p w14:paraId="2043BF8C" w14:textId="77777777" w:rsidR="00CF7928" w:rsidRPr="00CF7928" w:rsidRDefault="001217B8" w:rsidP="00CF7928">
      <w:pPr>
        <w:spacing w:line="360" w:lineRule="auto"/>
        <w:rPr>
          <w:rFonts w:ascii="Arial" w:hAnsi="Arial" w:cs="Arial"/>
          <w:sz w:val="22"/>
          <w:szCs w:val="22"/>
        </w:rPr>
      </w:pPr>
      <w:hyperlink r:id="rId19" w:history="1">
        <w:r w:rsidR="00CF7928" w:rsidRPr="00756BD0">
          <w:rPr>
            <w:rFonts w:ascii="Arial" w:hAnsi="Arial" w:cs="Arial"/>
            <w:color w:val="0563C1" w:themeColor="hyperlink"/>
            <w:sz w:val="22"/>
            <w:szCs w:val="22"/>
            <w:highlight w:val="yellow"/>
            <w:u w:val="single"/>
          </w:rPr>
          <w:t>Http://www.americanprogressaction.org/issues/labor/news/2013/12/03/80222/raising-the-minimum-wagel-would-help-not-hurt-our-economy/</w:t>
        </w:r>
      </w:hyperlink>
    </w:p>
    <w:p w14:paraId="5BB54771" w14:textId="3AB16FA7" w:rsidR="00CF3FCB" w:rsidRPr="00CF7928" w:rsidRDefault="00CF3FCB" w:rsidP="00CF3FCB">
      <w:pPr>
        <w:rPr>
          <w:rFonts w:ascii="Arial" w:hAnsi="Arial" w:cs="Arial"/>
          <w:sz w:val="22"/>
          <w:szCs w:val="22"/>
        </w:rPr>
      </w:pPr>
      <w:r w:rsidRPr="00CF7928">
        <w:rPr>
          <w:rFonts w:ascii="Arial" w:hAnsi="Arial" w:cs="Arial"/>
          <w:sz w:val="22"/>
          <w:szCs w:val="22"/>
        </w:rPr>
        <w:t>:</w:t>
      </w:r>
    </w:p>
    <w:p w14:paraId="53D830E3" w14:textId="77777777" w:rsidR="00CF3FCB" w:rsidRPr="00CF7928" w:rsidRDefault="00CF3FCB" w:rsidP="00CF3FCB">
      <w:pPr>
        <w:rPr>
          <w:rFonts w:ascii="Arial" w:hAnsi="Arial" w:cs="Arial"/>
          <w:sz w:val="22"/>
          <w:szCs w:val="22"/>
        </w:rPr>
      </w:pPr>
    </w:p>
    <w:sectPr w:rsidR="00CF3FCB" w:rsidRPr="00CF7928" w:rsidSect="00D004BE">
      <w:headerReference w:type="even" r:id="rId20"/>
      <w:headerReference w:type="default" r:id="rId21"/>
      <w:footerReference w:type="even" r:id="rId22"/>
      <w:footerReference w:type="default" r:id="rId23"/>
      <w:headerReference w:type="first" r:id="rId24"/>
      <w:footerReference w:type="first" r:id="rId25"/>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5BDDE" w14:textId="77777777" w:rsidR="001217B8" w:rsidRDefault="001217B8" w:rsidP="00D85B5B">
      <w:r>
        <w:separator/>
      </w:r>
    </w:p>
  </w:endnote>
  <w:endnote w:type="continuationSeparator" w:id="0">
    <w:p w14:paraId="518F336D" w14:textId="77777777" w:rsidR="001217B8" w:rsidRDefault="001217B8" w:rsidP="00D85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3E9C9" w14:textId="77777777" w:rsidR="00D004BE" w:rsidRDefault="00D00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A6DEF5" w14:textId="77777777" w:rsidR="00D004BE" w:rsidRPr="00982C76" w:rsidRDefault="00D004BE" w:rsidP="00982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EE4A3" w14:textId="77777777" w:rsidR="00D004BE" w:rsidRDefault="00D00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1068C9" w14:textId="77777777" w:rsidR="001217B8" w:rsidRDefault="001217B8" w:rsidP="00D85B5B">
      <w:r>
        <w:separator/>
      </w:r>
    </w:p>
  </w:footnote>
  <w:footnote w:type="continuationSeparator" w:id="0">
    <w:p w14:paraId="5F26CAE3" w14:textId="77777777" w:rsidR="001217B8" w:rsidRDefault="001217B8" w:rsidP="00D85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6867B" w14:textId="77777777" w:rsidR="00D004BE" w:rsidRDefault="00D00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E0721" w14:textId="0AF3360C" w:rsidR="00D004BE" w:rsidRDefault="00D004BE">
    <w:pPr>
      <w:pStyle w:val="Header"/>
      <w:tabs>
        <w:tab w:val="clear" w:pos="4680"/>
        <w:tab w:val="clear" w:pos="9360"/>
      </w:tabs>
      <w:jc w:val="right"/>
      <w:rPr>
        <w:color w:val="8496B0" w:themeColor="text2" w:themeTint="99"/>
      </w:rPr>
    </w:pPr>
    <w:r>
      <w:rPr>
        <w:color w:val="8496B0" w:themeColor="text2" w:themeTint="99"/>
      </w:rPr>
      <w:t>San Jacinto College</w:t>
    </w:r>
  </w:p>
  <w:p w14:paraId="2F6D2BB3" w14:textId="5D78F69F" w:rsidR="00D004BE" w:rsidRDefault="00D004BE">
    <w:pPr>
      <w:pStyle w:val="Header"/>
      <w:tabs>
        <w:tab w:val="clear" w:pos="4680"/>
        <w:tab w:val="clear" w:pos="9360"/>
      </w:tabs>
      <w:jc w:val="right"/>
      <w:rPr>
        <w:color w:val="8496B0" w:themeColor="text2" w:themeTint="99"/>
      </w:rPr>
    </w:pPr>
    <w:r>
      <w:rPr>
        <w:color w:val="8496B0" w:themeColor="text2" w:themeTint="99"/>
      </w:rPr>
      <w:t>Signature Assignment</w:t>
    </w:r>
  </w:p>
  <w:p w14:paraId="049A187E" w14:textId="4D61A110" w:rsidR="00D004BE" w:rsidRDefault="00D004BE">
    <w:pPr>
      <w:pStyle w:val="Header"/>
      <w:tabs>
        <w:tab w:val="clear" w:pos="4680"/>
        <w:tab w:val="clear" w:pos="9360"/>
      </w:tabs>
      <w:jc w:val="right"/>
      <w:rPr>
        <w:color w:val="8496B0" w:themeColor="text2" w:themeTint="99"/>
      </w:rPr>
    </w:pPr>
    <w:r>
      <w:rPr>
        <w:color w:val="8496B0" w:themeColor="text2" w:themeTint="99"/>
      </w:rPr>
      <w:t>ECON 2301/ECON 2302</w:t>
    </w:r>
  </w:p>
  <w:p w14:paraId="2FC627A5" w14:textId="63A0E13F" w:rsidR="00D004BE" w:rsidRDefault="00D004BE">
    <w:pPr>
      <w:pStyle w:val="Header"/>
      <w:tabs>
        <w:tab w:val="clear" w:pos="4680"/>
        <w:tab w:val="clear" w:pos="9360"/>
      </w:tabs>
      <w:jc w:val="right"/>
      <w:rPr>
        <w:color w:val="8496B0" w:themeColor="text2" w:themeTint="99"/>
      </w:rPr>
    </w:pPr>
    <w:r>
      <w:rPr>
        <w:color w:val="8496B0" w:themeColor="text2" w:themeTint="99"/>
      </w:rPr>
      <w:t xml:space="preserve">Page </w:t>
    </w: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Pr>
        <w:noProof/>
        <w:color w:val="8496B0" w:themeColor="text2" w:themeTint="99"/>
      </w:rPr>
      <w:t>2</w:t>
    </w:r>
    <w:r>
      <w:rPr>
        <w:color w:val="8496B0" w:themeColor="text2" w:themeTint="99"/>
      </w:rPr>
      <w:fldChar w:fldCharType="end"/>
    </w:r>
    <w:r>
      <w:rPr>
        <w:color w:val="8496B0" w:themeColor="text2" w:themeTint="99"/>
      </w:rPr>
      <w:t xml:space="preserve"> of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4BB5A" w14:textId="77777777" w:rsidR="00D004BE" w:rsidRDefault="00D00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442031"/>
    <w:multiLevelType w:val="hybridMultilevel"/>
    <w:tmpl w:val="43B85E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371F4"/>
    <w:multiLevelType w:val="hybridMultilevel"/>
    <w:tmpl w:val="F9C46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F855E6"/>
    <w:multiLevelType w:val="hybridMultilevel"/>
    <w:tmpl w:val="3BC8D9FA"/>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086"/>
    <w:rsid w:val="00066934"/>
    <w:rsid w:val="000740BB"/>
    <w:rsid w:val="0009576B"/>
    <w:rsid w:val="001217B8"/>
    <w:rsid w:val="00187E4B"/>
    <w:rsid w:val="001C15C7"/>
    <w:rsid w:val="00217A62"/>
    <w:rsid w:val="003E0D52"/>
    <w:rsid w:val="00413B83"/>
    <w:rsid w:val="0048002A"/>
    <w:rsid w:val="00484061"/>
    <w:rsid w:val="00492AB0"/>
    <w:rsid w:val="00702650"/>
    <w:rsid w:val="00756BD0"/>
    <w:rsid w:val="00793AF6"/>
    <w:rsid w:val="007E511C"/>
    <w:rsid w:val="008342D2"/>
    <w:rsid w:val="009061A7"/>
    <w:rsid w:val="009306C7"/>
    <w:rsid w:val="00950940"/>
    <w:rsid w:val="00982C76"/>
    <w:rsid w:val="0099267D"/>
    <w:rsid w:val="00994603"/>
    <w:rsid w:val="009B08B3"/>
    <w:rsid w:val="009F1842"/>
    <w:rsid w:val="00A02C34"/>
    <w:rsid w:val="00A9788C"/>
    <w:rsid w:val="00BF6853"/>
    <w:rsid w:val="00C879F9"/>
    <w:rsid w:val="00CF3FCB"/>
    <w:rsid w:val="00CF7928"/>
    <w:rsid w:val="00D004BE"/>
    <w:rsid w:val="00D02E88"/>
    <w:rsid w:val="00D2154F"/>
    <w:rsid w:val="00D35086"/>
    <w:rsid w:val="00D85B5B"/>
    <w:rsid w:val="00E65227"/>
    <w:rsid w:val="00E85AD8"/>
    <w:rsid w:val="00EF1087"/>
    <w:rsid w:val="00F61BD7"/>
    <w:rsid w:val="00FB07A6"/>
    <w:rsid w:val="00FD62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F6B39"/>
  <w15:chartTrackingRefBased/>
  <w15:docId w15:val="{3B6B7AD2-41AD-4080-BCFE-B518627A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35086"/>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D35086"/>
    <w:pPr>
      <w:ind w:left="100"/>
      <w:outlineLvl w:val="0"/>
    </w:pPr>
    <w:rPr>
      <w:rFonts w:ascii="Calibri" w:hAnsi="Calibri" w:cs="Calibri"/>
      <w:b/>
      <w:bCs/>
      <w:u w:val="single"/>
    </w:rPr>
  </w:style>
  <w:style w:type="paragraph" w:styleId="Heading2">
    <w:name w:val="heading 2"/>
    <w:basedOn w:val="Normal"/>
    <w:next w:val="Normal"/>
    <w:link w:val="Heading2Char"/>
    <w:uiPriority w:val="1"/>
    <w:qFormat/>
    <w:rsid w:val="00D35086"/>
    <w:pPr>
      <w:ind w:left="460"/>
      <w:outlineLvl w:val="1"/>
    </w:pPr>
    <w:rPr>
      <w:rFonts w:ascii="Calibri" w:hAnsi="Calibri" w:cs="Calibr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35086"/>
    <w:rPr>
      <w:rFonts w:ascii="Calibri" w:eastAsiaTheme="minorEastAsia" w:hAnsi="Calibri" w:cs="Calibri"/>
      <w:b/>
      <w:bCs/>
      <w:sz w:val="24"/>
      <w:szCs w:val="24"/>
      <w:u w:val="single"/>
    </w:rPr>
  </w:style>
  <w:style w:type="character" w:customStyle="1" w:styleId="Heading2Char">
    <w:name w:val="Heading 2 Char"/>
    <w:basedOn w:val="DefaultParagraphFont"/>
    <w:link w:val="Heading2"/>
    <w:uiPriority w:val="1"/>
    <w:rsid w:val="00D35086"/>
    <w:rPr>
      <w:rFonts w:ascii="Calibri" w:eastAsiaTheme="minorEastAsia" w:hAnsi="Calibri" w:cs="Calibri"/>
      <w:b/>
      <w:bCs/>
      <w:i/>
      <w:iCs/>
      <w:sz w:val="24"/>
      <w:szCs w:val="24"/>
    </w:rPr>
  </w:style>
  <w:style w:type="table" w:styleId="TableGrid">
    <w:name w:val="Table Grid"/>
    <w:basedOn w:val="TableNormal"/>
    <w:uiPriority w:val="39"/>
    <w:rsid w:val="00D35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3FCB"/>
    <w:rPr>
      <w:color w:val="0563C1" w:themeColor="hyperlink"/>
      <w:u w:val="single"/>
    </w:rPr>
  </w:style>
  <w:style w:type="paragraph" w:styleId="ListParagraph">
    <w:name w:val="List Paragraph"/>
    <w:basedOn w:val="Normal"/>
    <w:uiPriority w:val="34"/>
    <w:qFormat/>
    <w:rsid w:val="00CF7928"/>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9306C7"/>
    <w:rPr>
      <w:color w:val="605E5C"/>
      <w:shd w:val="clear" w:color="auto" w:fill="E1DFDD"/>
    </w:rPr>
  </w:style>
  <w:style w:type="paragraph" w:styleId="Header">
    <w:name w:val="header"/>
    <w:basedOn w:val="Normal"/>
    <w:link w:val="HeaderChar"/>
    <w:uiPriority w:val="99"/>
    <w:unhideWhenUsed/>
    <w:rsid w:val="00D85B5B"/>
    <w:pPr>
      <w:tabs>
        <w:tab w:val="center" w:pos="4680"/>
        <w:tab w:val="right" w:pos="9360"/>
      </w:tabs>
    </w:pPr>
  </w:style>
  <w:style w:type="character" w:customStyle="1" w:styleId="HeaderChar">
    <w:name w:val="Header Char"/>
    <w:basedOn w:val="DefaultParagraphFont"/>
    <w:link w:val="Header"/>
    <w:uiPriority w:val="99"/>
    <w:rsid w:val="00D85B5B"/>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D85B5B"/>
    <w:pPr>
      <w:tabs>
        <w:tab w:val="center" w:pos="4680"/>
        <w:tab w:val="right" w:pos="9360"/>
      </w:tabs>
    </w:pPr>
  </w:style>
  <w:style w:type="character" w:customStyle="1" w:styleId="FooterChar">
    <w:name w:val="Footer Char"/>
    <w:basedOn w:val="DefaultParagraphFont"/>
    <w:link w:val="Footer"/>
    <w:uiPriority w:val="99"/>
    <w:rsid w:val="00D85B5B"/>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menloschool.org/chicago" TargetMode="External"/><Relationship Id="rId13" Type="http://schemas.openxmlformats.org/officeDocument/2006/relationships/hyperlink" Target="https://www.epionline.org/studies/the-impact-of-a-9-80-federal-minimum-wage/" TargetMode="External"/><Relationship Id="rId18" Type="http://schemas.openxmlformats.org/officeDocument/2006/relationships/hyperlink" Target="Http://www.americanprogress.org/issues/religion/report/2013/12/10/80780/real-family-values-raising-the-federal-minimum-wag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epionline.org/studies/can-raising-the-minimum-wage-reduce-poverty-and-hardship/" TargetMode="External"/><Relationship Id="rId17" Type="http://schemas.openxmlformats.org/officeDocument/2006/relationships/hyperlink" Target="http://www.pewresearch.org/fact-tank/2014/09/08/who-makes-minimum-wag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pewresearch.org/fact-tank/2013/12/04/5-facts-about-the-minimum-w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ionline.org/study/r124/"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nytimes.com/2014/01/09/us/politics/republicans-move-to-reclaim-poverty-fighting-mantle.html?hpw&amp;rref=politics&amp;_r=0" TargetMode="External"/><Relationship Id="rId23" Type="http://schemas.openxmlformats.org/officeDocument/2006/relationships/footer" Target="footer2.xml"/><Relationship Id="rId10" Type="http://schemas.openxmlformats.org/officeDocument/2006/relationships/hyperlink" Target="https://www.ibmastery.com/blog/how-to-structure-your-economics-essay" TargetMode="External"/><Relationship Id="rId19" Type="http://schemas.openxmlformats.org/officeDocument/2006/relationships/hyperlink" Target="Http://www.americanprogressaction.org/issues/labor/news/2013/12/03/80222/raising-the-minimum-wagel-would-help-not-hurt-our-economy/" TargetMode="External"/><Relationship Id="rId4" Type="http://schemas.openxmlformats.org/officeDocument/2006/relationships/settings" Target="settings.xml"/><Relationship Id="rId9" Type="http://schemas.openxmlformats.org/officeDocument/2006/relationships/hyperlink" Target="https://www.monash.edu/rlo/assignment-samples/assignment-types/writing-an-essay/analysis-vs-description" TargetMode="External"/><Relationship Id="rId14" Type="http://schemas.openxmlformats.org/officeDocument/2006/relationships/hyperlink" Target="https://www.epionline.org/studies/r142/"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8583A-8542-49A7-B41C-9BC69C042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San Jacinto College</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Garib, Francila</dc:creator>
  <cp:keywords/>
  <dc:description/>
  <cp:lastModifiedBy> </cp:lastModifiedBy>
  <cp:revision>2</cp:revision>
  <dcterms:created xsi:type="dcterms:W3CDTF">2020-06-02T20:04:00Z</dcterms:created>
  <dcterms:modified xsi:type="dcterms:W3CDTF">2020-06-02T20:04:00Z</dcterms:modified>
</cp:coreProperties>
</file>